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2B" w:rsidRDefault="006000AA" w:rsidP="0007032B">
      <w:pPr>
        <w:pStyle w:val="Adresse"/>
        <w:spacing w:line="276" w:lineRule="auto"/>
        <w:rPr>
          <w:rFonts w:ascii="Trebuchet MS" w:hAnsi="Trebuchet MS"/>
          <w:b/>
          <w:sz w:val="28"/>
          <w:szCs w:val="28"/>
        </w:rPr>
      </w:pPr>
      <w:r w:rsidRPr="006000AA">
        <w:rPr>
          <w:rFonts w:ascii="Trebuchet MS" w:hAnsi="Trebuchet MS"/>
          <w:b/>
          <w:sz w:val="28"/>
          <w:szCs w:val="28"/>
        </w:rPr>
        <w:t>Jugendschutzmaterialien bestellen</w:t>
      </w:r>
      <w:r w:rsidR="0007032B">
        <w:rPr>
          <w:rFonts w:ascii="Trebuchet MS" w:hAnsi="Trebuchet MS"/>
          <w:b/>
          <w:sz w:val="28"/>
          <w:szCs w:val="28"/>
        </w:rPr>
        <w:t xml:space="preserve"> für</w:t>
      </w:r>
    </w:p>
    <w:p w:rsidR="0007032B" w:rsidRDefault="0007032B" w:rsidP="0007032B">
      <w:pPr>
        <w:spacing w:line="276" w:lineRule="auto"/>
        <w:rPr>
          <w:rFonts w:ascii="Trebuchet MS" w:hAnsi="Trebuchet MS"/>
          <w:sz w:val="28"/>
          <w:szCs w:val="28"/>
        </w:rPr>
      </w:pPr>
      <w:r w:rsidRPr="0007032B">
        <w:rPr>
          <w:rFonts w:ascii="Trebuchet MS" w:hAnsi="Trebuchet MS"/>
          <w:sz w:val="28"/>
          <w:szCs w:val="28"/>
        </w:rPr>
        <w:t>Anlass</w:t>
      </w:r>
      <w:r>
        <w:rPr>
          <w:rFonts w:ascii="Trebuchet MS" w:hAnsi="Trebuchet MS"/>
          <w:sz w:val="28"/>
          <w:szCs w:val="28"/>
        </w:rPr>
        <w:t xml:space="preserve">:  </w:t>
      </w:r>
      <w:r>
        <w:rPr>
          <w:rFonts w:ascii="Trebuchet MS" w:hAnsi="Trebuchet MS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  <w:bookmarkEnd w:id="0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in  </w:t>
      </w:r>
      <w:r>
        <w:rPr>
          <w:rFonts w:ascii="Trebuchet MS" w:hAnsi="Trebuchet MS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  <w:bookmarkEnd w:id="1"/>
    </w:p>
    <w:p w:rsidR="0007032B" w:rsidRPr="0007032B" w:rsidRDefault="0007032B" w:rsidP="0007032B">
      <w:p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Datum: </w:t>
      </w:r>
      <w:r>
        <w:rPr>
          <w:rFonts w:ascii="Trebuchet MS" w:hAnsi="Trebuchet MS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 w:rsidR="00E829C6">
        <w:rPr>
          <w:rFonts w:ascii="Trebuchet MS" w:hAnsi="Trebuchet MS"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  <w:bookmarkEnd w:id="2"/>
    </w:p>
    <w:p w:rsidR="006000AA" w:rsidRDefault="006000AA" w:rsidP="006000AA"/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>Anzahl</w:t>
      </w:r>
    </w:p>
    <w:p w:rsidR="00564E01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3"/>
      <w:r w:rsidR="006000AA" w:rsidRPr="0007032B">
        <w:rPr>
          <w:rFonts w:ascii="Trebuchet MS" w:hAnsi="Trebuchet MS"/>
          <w:sz w:val="22"/>
          <w:szCs w:val="22"/>
        </w:rPr>
        <w:t xml:space="preserve">   </w:t>
      </w:r>
      <w:r w:rsidR="0007032B" w:rsidRPr="0007032B">
        <w:rPr>
          <w:rFonts w:ascii="Trebuchet MS" w:hAnsi="Trebuchet MS"/>
          <w:sz w:val="22"/>
          <w:szCs w:val="22"/>
        </w:rPr>
        <w:t xml:space="preserve"> </w:t>
      </w:r>
      <w:r w:rsidR="00867958">
        <w:rPr>
          <w:rFonts w:ascii="Trebuchet MS" w:hAnsi="Trebuchet MS"/>
          <w:sz w:val="22"/>
          <w:szCs w:val="22"/>
        </w:rPr>
        <w:tab/>
      </w:r>
      <w:r w:rsidR="006000AA" w:rsidRPr="0007032B">
        <w:rPr>
          <w:rFonts w:ascii="Trebuchet MS" w:hAnsi="Trebuchet MS"/>
          <w:sz w:val="22"/>
          <w:szCs w:val="22"/>
        </w:rPr>
        <w:t>Jugendschutzgesetze auf Klebern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4"/>
      <w:r w:rsidR="006000AA" w:rsidRPr="0007032B">
        <w:rPr>
          <w:rFonts w:ascii="Trebuchet MS" w:hAnsi="Trebuchet MS"/>
          <w:sz w:val="22"/>
          <w:szCs w:val="22"/>
        </w:rPr>
        <w:t xml:space="preserve">    </w:t>
      </w:r>
      <w:r w:rsidR="00867958">
        <w:rPr>
          <w:rFonts w:ascii="Trebuchet MS" w:hAnsi="Trebuchet MS"/>
          <w:sz w:val="22"/>
          <w:szCs w:val="22"/>
        </w:rPr>
        <w:tab/>
      </w:r>
      <w:r w:rsidR="006000AA" w:rsidRPr="0007032B">
        <w:rPr>
          <w:rFonts w:ascii="Trebuchet MS" w:hAnsi="Trebuchet MS"/>
          <w:sz w:val="22"/>
          <w:szCs w:val="22"/>
        </w:rPr>
        <w:t>Jugendschutzgesetze auf Plakaten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5"/>
      <w:r w:rsidR="006000AA" w:rsidRPr="0007032B">
        <w:rPr>
          <w:rFonts w:ascii="Trebuchet MS" w:hAnsi="Trebuchet MS"/>
          <w:sz w:val="22"/>
          <w:szCs w:val="22"/>
        </w:rPr>
        <w:t xml:space="preserve">    </w:t>
      </w:r>
      <w:r w:rsidR="00867958">
        <w:rPr>
          <w:rFonts w:ascii="Trebuchet MS" w:hAnsi="Trebuchet MS"/>
          <w:sz w:val="22"/>
          <w:szCs w:val="22"/>
        </w:rPr>
        <w:tab/>
      </w:r>
      <w:r w:rsidR="006000AA" w:rsidRPr="0007032B">
        <w:rPr>
          <w:rFonts w:ascii="Trebuchet MS" w:hAnsi="Trebuchet MS"/>
          <w:sz w:val="22"/>
          <w:szCs w:val="22"/>
        </w:rPr>
        <w:t>Kontrollbändel für Partys – grün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          </w:t>
      </w:r>
      <w:r w:rsidR="00867958">
        <w:rPr>
          <w:rFonts w:ascii="Trebuchet MS" w:hAnsi="Trebuchet MS"/>
          <w:sz w:val="22"/>
          <w:szCs w:val="22"/>
        </w:rPr>
        <w:tab/>
      </w:r>
      <w:r w:rsidRPr="0007032B">
        <w:rPr>
          <w:rFonts w:ascii="Trebuchet MS" w:hAnsi="Trebuchet MS"/>
          <w:sz w:val="22"/>
          <w:szCs w:val="22"/>
        </w:rPr>
        <w:t>Ab 18 Jahren alkoholische Getränke auf eigene Verantwortung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6"/>
      <w:r w:rsidR="006000AA" w:rsidRPr="0007032B">
        <w:rPr>
          <w:rFonts w:ascii="Trebuchet MS" w:hAnsi="Trebuchet MS"/>
          <w:sz w:val="22"/>
          <w:szCs w:val="22"/>
        </w:rPr>
        <w:t xml:space="preserve">    </w:t>
      </w:r>
      <w:r w:rsidR="00867958">
        <w:rPr>
          <w:rFonts w:ascii="Trebuchet MS" w:hAnsi="Trebuchet MS"/>
          <w:sz w:val="22"/>
          <w:szCs w:val="22"/>
        </w:rPr>
        <w:tab/>
      </w:r>
      <w:r w:rsidR="006000AA" w:rsidRPr="0007032B">
        <w:rPr>
          <w:rFonts w:ascii="Trebuchet MS" w:hAnsi="Trebuchet MS"/>
          <w:sz w:val="22"/>
          <w:szCs w:val="22"/>
        </w:rPr>
        <w:t>Kontrollbändel für Partys - gelb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sz w:val="22"/>
          <w:szCs w:val="22"/>
        </w:rPr>
        <w:tab/>
      </w:r>
      <w:r w:rsidRPr="0007032B">
        <w:rPr>
          <w:rFonts w:ascii="Trebuchet MS" w:hAnsi="Trebuchet MS"/>
          <w:sz w:val="22"/>
          <w:szCs w:val="22"/>
        </w:rPr>
        <w:t>K</w:t>
      </w:r>
      <w:r w:rsidR="0007032B" w:rsidRPr="0007032B">
        <w:rPr>
          <w:rFonts w:ascii="Trebuchet MS" w:hAnsi="Trebuchet MS"/>
          <w:sz w:val="22"/>
          <w:szCs w:val="22"/>
        </w:rPr>
        <w:t>eine gebrannten Wasser, Aperitif</w:t>
      </w:r>
      <w:r w:rsidRPr="0007032B">
        <w:rPr>
          <w:rFonts w:ascii="Trebuchet MS" w:hAnsi="Trebuchet MS"/>
          <w:sz w:val="22"/>
          <w:szCs w:val="22"/>
        </w:rPr>
        <w:t xml:space="preserve"> oder Alcopops unter 18 Jahren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7"/>
      <w:r w:rsidR="006000AA" w:rsidRPr="0007032B">
        <w:rPr>
          <w:rFonts w:ascii="Trebuchet MS" w:hAnsi="Trebuchet MS"/>
          <w:sz w:val="22"/>
          <w:szCs w:val="22"/>
        </w:rPr>
        <w:t xml:space="preserve">    </w:t>
      </w:r>
      <w:r w:rsidR="00867958">
        <w:rPr>
          <w:rFonts w:ascii="Trebuchet MS" w:hAnsi="Trebuchet MS"/>
          <w:sz w:val="22"/>
          <w:szCs w:val="22"/>
        </w:rPr>
        <w:tab/>
      </w:r>
      <w:r w:rsidR="006000AA" w:rsidRPr="0007032B">
        <w:rPr>
          <w:rFonts w:ascii="Trebuchet MS" w:hAnsi="Trebuchet MS"/>
          <w:sz w:val="22"/>
          <w:szCs w:val="22"/>
        </w:rPr>
        <w:t>Kontrollbändel für Partys – rot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ab/>
        <w:t>Keine alkoholischen Getränke unter 16 Jahren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8"/>
      <w:r w:rsidR="006000AA" w:rsidRPr="0007032B">
        <w:rPr>
          <w:rFonts w:ascii="Trebuchet MS" w:hAnsi="Trebuchet MS"/>
          <w:sz w:val="22"/>
          <w:szCs w:val="22"/>
        </w:rPr>
        <w:tab/>
        <w:t>Age Calculator für die Einhaltung des Jugendschutzalters</w:t>
      </w:r>
    </w:p>
    <w:p w:rsidR="00E829C6" w:rsidRDefault="00E829C6" w:rsidP="0007032B">
      <w:pPr>
        <w:jc w:val="both"/>
        <w:rPr>
          <w:rFonts w:ascii="Trebuchet MS" w:hAnsi="Trebuchet MS"/>
          <w:sz w:val="22"/>
          <w:szCs w:val="22"/>
        </w:rPr>
      </w:pPr>
    </w:p>
    <w:p w:rsidR="00E829C6" w:rsidRPr="0007032B" w:rsidRDefault="00E829C6" w:rsidP="0007032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9"/>
      <w:r>
        <w:rPr>
          <w:rFonts w:ascii="Trebuchet MS" w:hAnsi="Trebuchet MS"/>
          <w:sz w:val="22"/>
          <w:szCs w:val="22"/>
        </w:rPr>
        <w:tab/>
        <w:t xml:space="preserve">ID-Reader – die technische Hilfe zur Ausweiskontrolle 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bookmarkStart w:id="11" w:name="_GoBack"/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bookmarkEnd w:id="11"/>
      <w:r w:rsidRPr="0007032B">
        <w:rPr>
          <w:rFonts w:ascii="Trebuchet MS" w:hAnsi="Trebuchet MS"/>
          <w:sz w:val="22"/>
          <w:szCs w:val="22"/>
        </w:rPr>
        <w:fldChar w:fldCharType="end"/>
      </w:r>
      <w:bookmarkEnd w:id="10"/>
      <w:r w:rsidR="006000AA" w:rsidRPr="0007032B">
        <w:rPr>
          <w:rFonts w:ascii="Trebuchet MS" w:hAnsi="Trebuchet MS"/>
          <w:sz w:val="22"/>
          <w:szCs w:val="22"/>
        </w:rPr>
        <w:tab/>
        <w:t>Leitfaden für Festveranstalter inkl. Checkliste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12"/>
      <w:r w:rsidR="006000AA" w:rsidRPr="0007032B">
        <w:rPr>
          <w:rFonts w:ascii="Trebuchet MS" w:hAnsi="Trebuchet MS"/>
          <w:sz w:val="22"/>
          <w:szCs w:val="22"/>
        </w:rPr>
        <w:tab/>
        <w:t>jalk.ch, Flyer mit dem Hinweis auf die online Jugendschutzschulung</w:t>
      </w:r>
    </w:p>
    <w:p w:rsidR="0007032B" w:rsidRPr="0007032B" w:rsidRDefault="0007032B" w:rsidP="0007032B">
      <w:pPr>
        <w:jc w:val="both"/>
        <w:rPr>
          <w:rFonts w:ascii="Trebuchet MS" w:hAnsi="Trebuchet MS"/>
          <w:sz w:val="22"/>
          <w:szCs w:val="22"/>
        </w:rPr>
      </w:pPr>
    </w:p>
    <w:p w:rsidR="0007032B" w:rsidRPr="0007032B" w:rsidRDefault="0007032B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13"/>
      <w:r w:rsidRPr="0007032B">
        <w:rPr>
          <w:rFonts w:ascii="Trebuchet MS" w:hAnsi="Trebuchet MS"/>
          <w:sz w:val="22"/>
          <w:szCs w:val="22"/>
        </w:rPr>
        <w:t xml:space="preserve">   </w:t>
      </w:r>
      <w:r w:rsidR="00867958">
        <w:rPr>
          <w:rFonts w:ascii="Trebuchet MS" w:hAnsi="Trebuchet MS"/>
          <w:sz w:val="22"/>
          <w:szCs w:val="22"/>
        </w:rPr>
        <w:t xml:space="preserve">  </w:t>
      </w:r>
      <w:r w:rsidRPr="0007032B">
        <w:rPr>
          <w:rFonts w:ascii="Trebuchet MS" w:hAnsi="Trebuchet MS"/>
          <w:sz w:val="22"/>
          <w:szCs w:val="22"/>
        </w:rPr>
        <w:t>Rezeptbüchlein für alkoholfreie Drinks</w:t>
      </w:r>
    </w:p>
    <w:p w:rsidR="006000AA" w:rsidRPr="0007032B" w:rsidRDefault="006000AA" w:rsidP="0007032B">
      <w:pPr>
        <w:jc w:val="both"/>
        <w:rPr>
          <w:rFonts w:ascii="Trebuchet MS" w:hAnsi="Trebuchet MS"/>
          <w:sz w:val="22"/>
          <w:szCs w:val="22"/>
        </w:rPr>
      </w:pPr>
    </w:p>
    <w:p w:rsidR="006000AA" w:rsidRPr="0007032B" w:rsidRDefault="00564E01" w:rsidP="0007032B">
      <w:pPr>
        <w:jc w:val="both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Pr="0007032B">
        <w:rPr>
          <w:rFonts w:ascii="Trebuchet MS" w:hAnsi="Trebuchet MS"/>
          <w:sz w:val="22"/>
          <w:szCs w:val="22"/>
        </w:rPr>
      </w:r>
      <w:r w:rsidRPr="0007032B">
        <w:rPr>
          <w:rFonts w:ascii="Trebuchet MS" w:hAnsi="Trebuchet MS"/>
          <w:sz w:val="22"/>
          <w:szCs w:val="22"/>
        </w:rPr>
        <w:fldChar w:fldCharType="separate"/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noProof/>
          <w:sz w:val="22"/>
          <w:szCs w:val="22"/>
        </w:rPr>
        <w:t> </w:t>
      </w:r>
      <w:r w:rsidRPr="0007032B">
        <w:rPr>
          <w:rFonts w:ascii="Trebuchet MS" w:hAnsi="Trebuchet MS"/>
          <w:sz w:val="22"/>
          <w:szCs w:val="22"/>
        </w:rPr>
        <w:fldChar w:fldCharType="end"/>
      </w:r>
      <w:bookmarkEnd w:id="14"/>
      <w:r w:rsidR="006000AA" w:rsidRPr="0007032B">
        <w:rPr>
          <w:rFonts w:ascii="Trebuchet MS" w:hAnsi="Trebuchet MS"/>
          <w:sz w:val="22"/>
          <w:szCs w:val="22"/>
        </w:rPr>
        <w:tab/>
      </w:r>
      <w:r w:rsidRPr="0007032B">
        <w:rPr>
          <w:rFonts w:ascii="Trebuchet MS" w:hAnsi="Trebuchet MS"/>
          <w:sz w:val="22"/>
          <w:szCs w:val="22"/>
        </w:rPr>
        <w:t>Gesetzesgrundlagen zum Alkoholverkauf an Jugendliche</w:t>
      </w:r>
    </w:p>
    <w:p w:rsidR="006000AA" w:rsidRPr="0007032B" w:rsidRDefault="006000AA" w:rsidP="006000AA">
      <w:pPr>
        <w:rPr>
          <w:sz w:val="22"/>
          <w:szCs w:val="22"/>
        </w:rPr>
      </w:pPr>
    </w:p>
    <w:p w:rsidR="00564E01" w:rsidRPr="0007032B" w:rsidRDefault="00564E01" w:rsidP="006000AA">
      <w:pPr>
        <w:rPr>
          <w:rFonts w:ascii="Trebuchet MS" w:hAnsi="Trebuchet MS"/>
          <w:b/>
          <w:sz w:val="22"/>
          <w:szCs w:val="22"/>
        </w:rPr>
      </w:pPr>
    </w:p>
    <w:p w:rsidR="006000AA" w:rsidRPr="0007032B" w:rsidRDefault="006000AA" w:rsidP="006000AA">
      <w:pPr>
        <w:rPr>
          <w:rFonts w:ascii="Trebuchet MS" w:hAnsi="Trebuchet MS"/>
          <w:b/>
          <w:sz w:val="22"/>
          <w:szCs w:val="22"/>
        </w:rPr>
      </w:pPr>
      <w:r w:rsidRPr="0007032B">
        <w:rPr>
          <w:rFonts w:ascii="Trebuchet MS" w:hAnsi="Trebuchet MS"/>
          <w:b/>
          <w:sz w:val="22"/>
          <w:szCs w:val="22"/>
        </w:rPr>
        <w:t>Kontaktangaben</w:t>
      </w:r>
    </w:p>
    <w:p w:rsidR="006000AA" w:rsidRPr="0007032B" w:rsidRDefault="006000AA" w:rsidP="006000AA">
      <w:pPr>
        <w:rPr>
          <w:sz w:val="22"/>
          <w:szCs w:val="22"/>
        </w:rPr>
      </w:pPr>
    </w:p>
    <w:p w:rsidR="006000AA" w:rsidRPr="0007032B" w:rsidRDefault="006000AA" w:rsidP="00564E01">
      <w:pPr>
        <w:spacing w:line="360" w:lineRule="auto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Anrede </w:t>
      </w:r>
      <w:r w:rsidR="00564E01" w:rsidRPr="0007032B">
        <w:rPr>
          <w:rFonts w:ascii="Trebuchet MS" w:hAnsi="Trebuchet M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564E01"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="00564E01" w:rsidRPr="0007032B">
        <w:rPr>
          <w:rFonts w:ascii="Trebuchet MS" w:hAnsi="Trebuchet MS"/>
          <w:sz w:val="22"/>
          <w:szCs w:val="22"/>
        </w:rPr>
      </w:r>
      <w:r w:rsidR="00564E01" w:rsidRPr="0007032B">
        <w:rPr>
          <w:rFonts w:ascii="Trebuchet MS" w:hAnsi="Trebuchet MS"/>
          <w:sz w:val="22"/>
          <w:szCs w:val="22"/>
        </w:rPr>
        <w:fldChar w:fldCharType="separate"/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sz w:val="22"/>
          <w:szCs w:val="22"/>
        </w:rPr>
        <w:fldChar w:fldCharType="end"/>
      </w:r>
      <w:bookmarkEnd w:id="15"/>
    </w:p>
    <w:p w:rsidR="006000AA" w:rsidRPr="0007032B" w:rsidRDefault="006000AA" w:rsidP="00564E01">
      <w:pPr>
        <w:spacing w:line="360" w:lineRule="auto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Vor- und Nachname </w:t>
      </w:r>
      <w:r w:rsidR="00564E01" w:rsidRPr="0007032B">
        <w:rPr>
          <w:rFonts w:ascii="Trebuchet MS" w:hAnsi="Trebuchet M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564E01"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="00564E01" w:rsidRPr="0007032B">
        <w:rPr>
          <w:rFonts w:ascii="Trebuchet MS" w:hAnsi="Trebuchet MS"/>
          <w:sz w:val="22"/>
          <w:szCs w:val="22"/>
        </w:rPr>
      </w:r>
      <w:r w:rsidR="00564E01" w:rsidRPr="0007032B">
        <w:rPr>
          <w:rFonts w:ascii="Trebuchet MS" w:hAnsi="Trebuchet MS"/>
          <w:sz w:val="22"/>
          <w:szCs w:val="22"/>
        </w:rPr>
        <w:fldChar w:fldCharType="separate"/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sz w:val="22"/>
          <w:szCs w:val="22"/>
        </w:rPr>
        <w:fldChar w:fldCharType="end"/>
      </w:r>
      <w:bookmarkEnd w:id="16"/>
    </w:p>
    <w:p w:rsidR="006000AA" w:rsidRPr="0007032B" w:rsidRDefault="006000AA" w:rsidP="00564E01">
      <w:pPr>
        <w:spacing w:line="360" w:lineRule="auto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Strasse und Nummer </w:t>
      </w:r>
      <w:r w:rsidR="00564E01" w:rsidRPr="0007032B">
        <w:rPr>
          <w:rFonts w:ascii="Trebuchet MS" w:hAnsi="Trebuchet MS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564E01"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="00564E01" w:rsidRPr="0007032B">
        <w:rPr>
          <w:rFonts w:ascii="Trebuchet MS" w:hAnsi="Trebuchet MS"/>
          <w:sz w:val="22"/>
          <w:szCs w:val="22"/>
        </w:rPr>
      </w:r>
      <w:r w:rsidR="00564E01" w:rsidRPr="0007032B">
        <w:rPr>
          <w:rFonts w:ascii="Trebuchet MS" w:hAnsi="Trebuchet MS"/>
          <w:sz w:val="22"/>
          <w:szCs w:val="22"/>
        </w:rPr>
        <w:fldChar w:fldCharType="separate"/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sz w:val="22"/>
          <w:szCs w:val="22"/>
        </w:rPr>
        <w:fldChar w:fldCharType="end"/>
      </w:r>
      <w:bookmarkEnd w:id="17"/>
    </w:p>
    <w:p w:rsidR="006000AA" w:rsidRPr="0007032B" w:rsidRDefault="006000AA" w:rsidP="00564E01">
      <w:pPr>
        <w:spacing w:line="360" w:lineRule="auto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PLZ und Ort </w:t>
      </w:r>
      <w:r w:rsidR="00564E01" w:rsidRPr="0007032B">
        <w:rPr>
          <w:rFonts w:ascii="Trebuchet MS" w:hAnsi="Trebuchet MS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564E01"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="00564E01" w:rsidRPr="0007032B">
        <w:rPr>
          <w:rFonts w:ascii="Trebuchet MS" w:hAnsi="Trebuchet MS"/>
          <w:sz w:val="22"/>
          <w:szCs w:val="22"/>
        </w:rPr>
      </w:r>
      <w:r w:rsidR="00564E01" w:rsidRPr="0007032B">
        <w:rPr>
          <w:rFonts w:ascii="Trebuchet MS" w:hAnsi="Trebuchet MS"/>
          <w:sz w:val="22"/>
          <w:szCs w:val="22"/>
        </w:rPr>
        <w:fldChar w:fldCharType="separate"/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sz w:val="22"/>
          <w:szCs w:val="22"/>
        </w:rPr>
        <w:fldChar w:fldCharType="end"/>
      </w:r>
      <w:bookmarkEnd w:id="18"/>
    </w:p>
    <w:p w:rsidR="006000AA" w:rsidRPr="0007032B" w:rsidRDefault="006000AA" w:rsidP="00564E01">
      <w:pPr>
        <w:spacing w:line="360" w:lineRule="auto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Telefon </w:t>
      </w:r>
      <w:r w:rsidR="00564E01" w:rsidRPr="0007032B">
        <w:rPr>
          <w:rFonts w:ascii="Trebuchet MS" w:hAnsi="Trebuchet M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564E01"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="00564E01" w:rsidRPr="0007032B">
        <w:rPr>
          <w:rFonts w:ascii="Trebuchet MS" w:hAnsi="Trebuchet MS"/>
          <w:sz w:val="22"/>
          <w:szCs w:val="22"/>
        </w:rPr>
      </w:r>
      <w:r w:rsidR="00564E01" w:rsidRPr="0007032B">
        <w:rPr>
          <w:rFonts w:ascii="Trebuchet MS" w:hAnsi="Trebuchet MS"/>
          <w:sz w:val="22"/>
          <w:szCs w:val="22"/>
        </w:rPr>
        <w:fldChar w:fldCharType="separate"/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sz w:val="22"/>
          <w:szCs w:val="22"/>
        </w:rPr>
        <w:fldChar w:fldCharType="end"/>
      </w:r>
      <w:bookmarkEnd w:id="19"/>
    </w:p>
    <w:p w:rsidR="004D2440" w:rsidRPr="0007032B" w:rsidRDefault="006000AA" w:rsidP="0007032B">
      <w:pPr>
        <w:spacing w:line="360" w:lineRule="auto"/>
        <w:rPr>
          <w:rFonts w:ascii="Trebuchet MS" w:hAnsi="Trebuchet MS"/>
          <w:sz w:val="22"/>
          <w:szCs w:val="22"/>
        </w:rPr>
      </w:pPr>
      <w:r w:rsidRPr="0007032B">
        <w:rPr>
          <w:rFonts w:ascii="Trebuchet MS" w:hAnsi="Trebuchet MS"/>
          <w:sz w:val="22"/>
          <w:szCs w:val="22"/>
        </w:rPr>
        <w:t xml:space="preserve">E-Mail </w:t>
      </w:r>
      <w:r w:rsidR="00564E01" w:rsidRPr="0007032B">
        <w:rPr>
          <w:rFonts w:ascii="Trebuchet MS" w:hAnsi="Trebuchet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564E01" w:rsidRPr="0007032B">
        <w:rPr>
          <w:rFonts w:ascii="Trebuchet MS" w:hAnsi="Trebuchet MS"/>
          <w:sz w:val="22"/>
          <w:szCs w:val="22"/>
        </w:rPr>
        <w:instrText xml:space="preserve"> FORMTEXT </w:instrText>
      </w:r>
      <w:r w:rsidR="00564E01" w:rsidRPr="0007032B">
        <w:rPr>
          <w:rFonts w:ascii="Trebuchet MS" w:hAnsi="Trebuchet MS"/>
          <w:sz w:val="22"/>
          <w:szCs w:val="22"/>
        </w:rPr>
      </w:r>
      <w:r w:rsidR="00564E01" w:rsidRPr="0007032B">
        <w:rPr>
          <w:rFonts w:ascii="Trebuchet MS" w:hAnsi="Trebuchet MS"/>
          <w:sz w:val="22"/>
          <w:szCs w:val="22"/>
        </w:rPr>
        <w:fldChar w:fldCharType="separate"/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noProof/>
          <w:sz w:val="22"/>
          <w:szCs w:val="22"/>
        </w:rPr>
        <w:t> </w:t>
      </w:r>
      <w:r w:rsidR="00564E01" w:rsidRPr="0007032B">
        <w:rPr>
          <w:rFonts w:ascii="Trebuchet MS" w:hAnsi="Trebuchet MS"/>
          <w:sz w:val="22"/>
          <w:szCs w:val="22"/>
        </w:rPr>
        <w:fldChar w:fldCharType="end"/>
      </w:r>
      <w:bookmarkEnd w:id="20"/>
    </w:p>
    <w:p w:rsidR="0007032B" w:rsidRDefault="0007032B" w:rsidP="003F3B2B">
      <w:pPr>
        <w:rPr>
          <w:rFonts w:ascii="Trebuchet MS" w:hAnsi="Trebuchet MS"/>
          <w:b/>
          <w:sz w:val="22"/>
          <w:szCs w:val="22"/>
        </w:rPr>
      </w:pPr>
    </w:p>
    <w:p w:rsidR="004D2440" w:rsidRDefault="004D2440" w:rsidP="003F3B2B">
      <w:pPr>
        <w:rPr>
          <w:rFonts w:ascii="Trebuchet MS" w:hAnsi="Trebuchet MS"/>
          <w:b/>
          <w:sz w:val="22"/>
          <w:szCs w:val="22"/>
        </w:rPr>
      </w:pPr>
      <w:r w:rsidRPr="0007032B">
        <w:rPr>
          <w:rFonts w:ascii="Trebuchet MS" w:hAnsi="Trebuchet MS"/>
          <w:b/>
          <w:sz w:val="22"/>
          <w:szCs w:val="22"/>
        </w:rPr>
        <w:t xml:space="preserve">Bitte schicken Sie das ausgefüllte Formular an </w:t>
      </w:r>
      <w:hyperlink r:id="rId7" w:history="1">
        <w:r w:rsidRPr="0007032B">
          <w:rPr>
            <w:rStyle w:val="Hyperlink"/>
            <w:rFonts w:ascii="Trebuchet MS" w:hAnsi="Trebuchet MS"/>
            <w:b/>
            <w:sz w:val="22"/>
            <w:szCs w:val="22"/>
          </w:rPr>
          <w:t>info@samowar.ch</w:t>
        </w:r>
      </w:hyperlink>
      <w:r w:rsidRPr="0007032B">
        <w:rPr>
          <w:rFonts w:ascii="Trebuchet MS" w:hAnsi="Trebuchet MS"/>
          <w:b/>
          <w:sz w:val="22"/>
          <w:szCs w:val="22"/>
        </w:rPr>
        <w:t>.</w:t>
      </w:r>
    </w:p>
    <w:p w:rsidR="0007032B" w:rsidRPr="0007032B" w:rsidRDefault="0007032B" w:rsidP="003F3B2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Der Versand erfolgt innert Wochenfrist.</w:t>
      </w:r>
    </w:p>
    <w:sectPr w:rsidR="0007032B" w:rsidRPr="0007032B" w:rsidSect="007536FC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B5" w:rsidRDefault="00D977B5" w:rsidP="007536FC">
      <w:r>
        <w:separator/>
      </w:r>
    </w:p>
  </w:endnote>
  <w:endnote w:type="continuationSeparator" w:id="0">
    <w:p w:rsidR="00D977B5" w:rsidRDefault="00D977B5" w:rsidP="007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2B" w:rsidRDefault="003F3B2B" w:rsidP="009F1088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 w:rsidR="002B12B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F3B2B" w:rsidRDefault="003F3B2B" w:rsidP="003F3B2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2B" w:rsidRDefault="003F3B2B" w:rsidP="009F1088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 w:rsidR="002B12B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E0064">
      <w:rPr>
        <w:rStyle w:val="Seitenzahl"/>
        <w:noProof/>
      </w:rPr>
      <w:t>2</w:t>
    </w:r>
    <w:r>
      <w:rPr>
        <w:rStyle w:val="Seitenzahl"/>
      </w:rPr>
      <w:fldChar w:fldCharType="end"/>
    </w:r>
  </w:p>
  <w:p w:rsidR="003F3B2B" w:rsidRDefault="003F3B2B" w:rsidP="003F3B2B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B5" w:rsidRDefault="00D977B5" w:rsidP="007536FC">
      <w:r>
        <w:separator/>
      </w:r>
    </w:p>
  </w:footnote>
  <w:footnote w:type="continuationSeparator" w:id="0">
    <w:p w:rsidR="00D977B5" w:rsidRDefault="00D977B5" w:rsidP="007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50" w:rsidRDefault="00D977B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0" type="#_x0000_t75" alt="" style="position:absolute;margin-left:-71.1pt;margin-top:-35.55pt;width:596.4pt;height:844.15pt;z-index:1;visibility:visible;mso-wrap-edited:f;mso-width-percent:0;mso-height-percent:0;mso-width-percent:0;mso-height-percent:0;mso-width-relative:margin;mso-height-relative:margin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FC" w:rsidRDefault="00D977B5" w:rsidP="007536FC">
    <w:pPr>
      <w:pStyle w:val="Kopfzeile"/>
      <w:tabs>
        <w:tab w:val="clear" w:pos="4536"/>
        <w:tab w:val="clear" w:pos="9072"/>
        <w:tab w:val="left" w:pos="40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" style="position:absolute;margin-left:-71.1pt;margin-top:-35.1pt;width:596.4pt;height:844.15pt;z-index:2;visibility:visible;mso-wrap-edited:f;mso-width-percent:0;mso-height-percent:0;mso-width-percent:0;mso-height-percent:0;mso-width-relative:margin;mso-height-relative:margin">
          <v:imagedata r:id="rId1" o:title=""/>
        </v:shape>
      </w:pict>
    </w:r>
    <w:r w:rsidR="007536FC">
      <w:tab/>
    </w:r>
    <w:r>
      <w:rPr>
        <w:noProof/>
      </w:rPr>
      <w:pict>
        <v:shape id="Bild 1" o:spid="_x0000_i1025" type="#_x0000_t75" alt="rkwork:002858_samowar_officevorlagen anpassen:002858_samowar_briefbogen_fuer_word:JPG:samowar_tpl_hintergrund_farbig_beide_mit.jpg" style="width:453.6pt;height:640.8pt;visibility:visible;mso-width-percent:0;mso-height-percent:0;mso-width-percent:0;mso-height-percent:0">
          <v:imagedata r:id="rId2" o:title="samowar_tpl_hintergrund_farbig_beide_m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A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50E7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6FC"/>
    <w:rsid w:val="0007032B"/>
    <w:rsid w:val="001C3B23"/>
    <w:rsid w:val="001C5250"/>
    <w:rsid w:val="001C7FB7"/>
    <w:rsid w:val="002657B5"/>
    <w:rsid w:val="002B12BE"/>
    <w:rsid w:val="0036444B"/>
    <w:rsid w:val="003718EB"/>
    <w:rsid w:val="003F251A"/>
    <w:rsid w:val="003F3B2B"/>
    <w:rsid w:val="00474D5F"/>
    <w:rsid w:val="004D2440"/>
    <w:rsid w:val="00564E01"/>
    <w:rsid w:val="006000AA"/>
    <w:rsid w:val="00615D0A"/>
    <w:rsid w:val="0064222C"/>
    <w:rsid w:val="0074442C"/>
    <w:rsid w:val="007536FC"/>
    <w:rsid w:val="00765995"/>
    <w:rsid w:val="007B7C63"/>
    <w:rsid w:val="00867958"/>
    <w:rsid w:val="00891DFF"/>
    <w:rsid w:val="0098592E"/>
    <w:rsid w:val="00993544"/>
    <w:rsid w:val="009F1088"/>
    <w:rsid w:val="00A34243"/>
    <w:rsid w:val="00B64737"/>
    <w:rsid w:val="00B73489"/>
    <w:rsid w:val="00C113BC"/>
    <w:rsid w:val="00D516EF"/>
    <w:rsid w:val="00D977B5"/>
    <w:rsid w:val="00E829C6"/>
    <w:rsid w:val="00EA0AEB"/>
    <w:rsid w:val="00EB3732"/>
    <w:rsid w:val="00EE0064"/>
    <w:rsid w:val="00F85321"/>
    <w:rsid w:val="00FB3A6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5080FF99"/>
  <w14:defaultImageDpi w14:val="300"/>
  <w15:docId w15:val="{0FD1E87B-4903-3A43-9B17-9BD27F8C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615D0A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line="260" w:lineRule="atLeast"/>
    </w:pPr>
    <w:rPr>
      <w:rFonts w:ascii="Arial" w:eastAsia="Calibri" w:hAnsi="Arial"/>
      <w:b/>
      <w:bCs/>
      <w:sz w:val="18"/>
      <w:szCs w:val="22"/>
      <w:lang w:val="de-CH" w:eastAsia="en-US"/>
    </w:rPr>
  </w:style>
  <w:style w:type="paragraph" w:styleId="Verzeichnis3">
    <w:name w:val="toc 3"/>
    <w:aliases w:val="_x_inhaltsverzeichnis_3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after="260" w:line="260" w:lineRule="atLeast"/>
      <w:contextualSpacing/>
    </w:pPr>
    <w:rPr>
      <w:rFonts w:ascii="Arial" w:eastAsia="Calibri" w:hAnsi="Arial"/>
      <w:sz w:val="18"/>
      <w:szCs w:val="22"/>
      <w:lang w:val="de-CH" w:eastAsia="en-US"/>
    </w:rPr>
  </w:style>
  <w:style w:type="table" w:customStyle="1" w:styleId="IntensivesZitat1">
    <w:name w:val="Intensives Zitat1"/>
    <w:basedOn w:val="NormaleTabelle"/>
    <w:uiPriority w:val="60"/>
    <w:qFormat/>
    <w:rsid w:val="00F85321"/>
    <w:rPr>
      <w:rFonts w:ascii="Arial" w:hAnsi="Arial"/>
      <w:color w:val="000000"/>
      <w:sz w:val="22"/>
      <w:lang w:eastAsia="ja-JP"/>
    </w:rPr>
    <w:tblPr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ourier New" w:hAnsi="Courier New"/>
        <w:b/>
        <w:bCs/>
        <w:i w:val="0"/>
        <w:color w:val="000000"/>
        <w:sz w:val="28"/>
      </w:rPr>
      <w:tblPr/>
      <w:tcPr>
        <w:shd w:val="clear" w:color="auto" w:fill="C6D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erluterungabkzanhang">
    <w:name w:val="x_erläuterung_abkz_anhang"/>
    <w:basedOn w:val="Standard"/>
    <w:rsid w:val="00EB3732"/>
    <w:pPr>
      <w:tabs>
        <w:tab w:val="left" w:pos="1134"/>
      </w:tabs>
      <w:autoSpaceDE w:val="0"/>
      <w:autoSpaceDN w:val="0"/>
      <w:adjustRightInd w:val="0"/>
      <w:spacing w:after="260" w:line="260" w:lineRule="atLeast"/>
      <w:ind w:left="1134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xerluterungabkzanhang0">
    <w:name w:val="_x_erläuterung_abkz_anhang"/>
    <w:basedOn w:val="Standard"/>
    <w:qFormat/>
    <w:rsid w:val="00EB3732"/>
    <w:pPr>
      <w:tabs>
        <w:tab w:val="left" w:pos="851"/>
      </w:tabs>
      <w:autoSpaceDE w:val="0"/>
      <w:autoSpaceDN w:val="0"/>
      <w:adjustRightInd w:val="0"/>
      <w:spacing w:after="260" w:line="260" w:lineRule="atLeast"/>
      <w:ind w:left="851"/>
      <w:jc w:val="both"/>
      <w:textAlignment w:val="center"/>
    </w:pPr>
    <w:rPr>
      <w:rFonts w:ascii="Arial" w:eastAsia="Calibri" w:hAnsi="Arial" w:cs="FrutigerLTStd-Light"/>
      <w:b/>
      <w:color w:val="000000"/>
      <w:sz w:val="18"/>
      <w:szCs w:val="18"/>
      <w:lang w:eastAsia="de-CH"/>
    </w:rPr>
  </w:style>
  <w:style w:type="character" w:customStyle="1" w:styleId="xerluterungtext">
    <w:name w:val="_x_erläuterung_text"/>
    <w:uiPriority w:val="1"/>
    <w:qFormat/>
    <w:rsid w:val="00EB3732"/>
    <w:rPr>
      <w:rFonts w:ascii="Arial" w:hAnsi="Arial"/>
      <w:b w:val="0"/>
      <w:bCs w:val="0"/>
      <w:i w:val="0"/>
      <w:iCs w:val="0"/>
      <w:sz w:val="18"/>
      <w:szCs w:val="18"/>
    </w:rPr>
  </w:style>
  <w:style w:type="paragraph" w:styleId="Kopfzeile">
    <w:name w:val="header"/>
    <w:basedOn w:val="Standard"/>
    <w:link w:val="KopfzeileZchn"/>
    <w:unhideWhenUsed/>
    <w:rsid w:val="007536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36FC"/>
  </w:style>
  <w:style w:type="paragraph" w:styleId="Fuzeile">
    <w:name w:val="footer"/>
    <w:basedOn w:val="Standard"/>
    <w:link w:val="FuzeileZchn"/>
    <w:unhideWhenUsed/>
    <w:rsid w:val="00753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36FC"/>
  </w:style>
  <w:style w:type="paragraph" w:customStyle="1" w:styleId="Adresse">
    <w:name w:val="Adresse"/>
    <w:basedOn w:val="Standard"/>
    <w:next w:val="Standard"/>
    <w:qFormat/>
    <w:rsid w:val="007536FC"/>
    <w:pPr>
      <w:spacing w:before="1134"/>
    </w:pPr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C113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A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0AE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D2440"/>
    <w:rPr>
      <w:color w:val="0563C1"/>
      <w:u w:val="single"/>
    </w:rPr>
  </w:style>
  <w:style w:type="character" w:styleId="NichtaufgelsteErwhnung">
    <w:name w:val="Unresolved Mention"/>
    <w:uiPriority w:val="47"/>
    <w:rsid w:val="004D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amowa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raschle &amp; kranz | Atelier für Kommunikation GmbH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2018-09-25T10:25:00Z</dcterms:created>
  <dcterms:modified xsi:type="dcterms:W3CDTF">2018-09-25T10:25:00Z</dcterms:modified>
</cp:coreProperties>
</file>